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08" w:rsidRDefault="00E24F83">
      <w:pPr>
        <w:jc w:val="right"/>
        <w:rPr>
          <w:sz w:val="20"/>
        </w:rPr>
      </w:pPr>
      <w:r>
        <w:rPr>
          <w:rFonts w:hint="eastAsia"/>
          <w:sz w:val="20"/>
        </w:rPr>
        <w:t>（保調第１１２号）</w:t>
      </w:r>
    </w:p>
    <w:p w:rsidR="00967A08" w:rsidRDefault="00E24F83">
      <w:pPr>
        <w:jc w:val="center"/>
        <w:rPr>
          <w:sz w:val="28"/>
          <w:u w:val="double"/>
        </w:rPr>
      </w:pPr>
      <w:r>
        <w:rPr>
          <w:rFonts w:hint="eastAsia"/>
          <w:sz w:val="28"/>
          <w:u w:val="double"/>
        </w:rPr>
        <w:t>設</w:t>
      </w:r>
      <w:r>
        <w:rPr>
          <w:rFonts w:hint="eastAsia"/>
          <w:sz w:val="28"/>
          <w:u w:val="double"/>
        </w:rPr>
        <w:t xml:space="preserve">   </w:t>
      </w:r>
      <w:r>
        <w:rPr>
          <w:rFonts w:hint="eastAsia"/>
          <w:sz w:val="28"/>
          <w:u w:val="double"/>
        </w:rPr>
        <w:t>備</w:t>
      </w:r>
      <w:r>
        <w:rPr>
          <w:rFonts w:hint="eastAsia"/>
          <w:sz w:val="28"/>
          <w:u w:val="double"/>
        </w:rPr>
        <w:t xml:space="preserve">   </w:t>
      </w:r>
      <w:r>
        <w:rPr>
          <w:rFonts w:hint="eastAsia"/>
          <w:sz w:val="28"/>
          <w:u w:val="double"/>
        </w:rPr>
        <w:t>計</w:t>
      </w:r>
      <w:r>
        <w:rPr>
          <w:rFonts w:hint="eastAsia"/>
          <w:sz w:val="28"/>
          <w:u w:val="double"/>
        </w:rPr>
        <w:t xml:space="preserve">   </w:t>
      </w:r>
      <w:r>
        <w:rPr>
          <w:rFonts w:hint="eastAsia"/>
          <w:sz w:val="28"/>
          <w:u w:val="double"/>
        </w:rPr>
        <w:t>画</w:t>
      </w:r>
      <w:r>
        <w:rPr>
          <w:rFonts w:hint="eastAsia"/>
          <w:sz w:val="28"/>
          <w:u w:val="double"/>
        </w:rPr>
        <w:t xml:space="preserve">   </w:t>
      </w:r>
      <w:r>
        <w:rPr>
          <w:rFonts w:hint="eastAsia"/>
          <w:sz w:val="28"/>
          <w:u w:val="double"/>
        </w:rPr>
        <w:t>書</w:t>
      </w:r>
    </w:p>
    <w:p w:rsidR="00967A08" w:rsidRDefault="00BD58AF">
      <w:pPr>
        <w:jc w:val="center"/>
        <w:rPr>
          <w:sz w:val="20"/>
        </w:rPr>
      </w:pPr>
      <w:r>
        <w:rPr>
          <w:rFonts w:hint="eastAsia"/>
          <w:sz w:val="20"/>
        </w:rPr>
        <w:t>（令和</w:t>
      </w:r>
      <w:bookmarkStart w:id="0" w:name="_GoBack"/>
      <w:bookmarkEnd w:id="0"/>
      <w:r w:rsidR="00E24F83">
        <w:rPr>
          <w:rFonts w:hint="eastAsia"/>
          <w:sz w:val="20"/>
        </w:rPr>
        <w:t xml:space="preserve">     </w:t>
      </w:r>
      <w:r w:rsidR="00E24F83">
        <w:rPr>
          <w:rFonts w:hint="eastAsia"/>
          <w:sz w:val="20"/>
        </w:rPr>
        <w:t>年</w:t>
      </w:r>
      <w:r w:rsidR="00E24F83">
        <w:rPr>
          <w:rFonts w:hint="eastAsia"/>
          <w:sz w:val="20"/>
        </w:rPr>
        <w:t xml:space="preserve">     </w:t>
      </w:r>
      <w:r w:rsidR="00E24F83">
        <w:rPr>
          <w:rFonts w:hint="eastAsia"/>
          <w:sz w:val="20"/>
        </w:rPr>
        <w:t>月</w:t>
      </w:r>
      <w:r w:rsidR="00E24F83">
        <w:rPr>
          <w:rFonts w:hint="eastAsia"/>
          <w:sz w:val="20"/>
        </w:rPr>
        <w:t xml:space="preserve">     </w:t>
      </w:r>
      <w:r w:rsidR="00E24F83">
        <w:rPr>
          <w:rFonts w:hint="eastAsia"/>
          <w:sz w:val="20"/>
        </w:rPr>
        <w:t>日）</w:t>
      </w:r>
    </w:p>
    <w:p w:rsidR="00967A08" w:rsidRDefault="00967A08">
      <w:pPr>
        <w:rPr>
          <w:sz w:val="20"/>
        </w:rPr>
      </w:pPr>
    </w:p>
    <w:p w:rsidR="00967A08" w:rsidRDefault="00E24F83">
      <w:pPr>
        <w:rPr>
          <w:sz w:val="20"/>
        </w:rPr>
      </w:pPr>
      <w:r>
        <w:rPr>
          <w:rFonts w:hint="eastAsia"/>
          <w:sz w:val="20"/>
        </w:rPr>
        <w:t>１．設備の内容</w:t>
      </w:r>
      <w:r>
        <w:rPr>
          <w:rFonts w:hint="eastAsia"/>
          <w:sz w:val="20"/>
        </w:rPr>
        <w:t xml:space="preserve">                                                                          </w:t>
      </w:r>
      <w:r>
        <w:rPr>
          <w:rFonts w:hint="eastAsia"/>
          <w:sz w:val="2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3150"/>
        <w:gridCol w:w="3582"/>
      </w:tblGrid>
      <w:tr w:rsidR="00967A08">
        <w:trPr>
          <w:trHeight w:val="40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類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要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資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3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払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967A08">
        <w:trPr>
          <w:trHeight w:val="40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（イ）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400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（ロ）</w:t>
            </w:r>
          </w:p>
        </w:tc>
        <w:tc>
          <w:tcPr>
            <w:tcW w:w="3150" w:type="dxa"/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400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（ハ）</w:t>
            </w:r>
          </w:p>
        </w:tc>
        <w:tc>
          <w:tcPr>
            <w:tcW w:w="3150" w:type="dxa"/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400"/>
        </w:trPr>
        <w:tc>
          <w:tcPr>
            <w:tcW w:w="3570" w:type="dxa"/>
            <w:tcBorders>
              <w:lef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（ニ）</w:t>
            </w:r>
          </w:p>
        </w:tc>
        <w:tc>
          <w:tcPr>
            <w:tcW w:w="3150" w:type="dxa"/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400"/>
        </w:trPr>
        <w:tc>
          <w:tcPr>
            <w:tcW w:w="3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40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                 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</w:tbl>
    <w:p w:rsidR="00967A08" w:rsidRDefault="00E24F83">
      <w:pPr>
        <w:jc w:val="right"/>
        <w:rPr>
          <w:sz w:val="20"/>
        </w:rPr>
      </w:pPr>
      <w:r>
        <w:rPr>
          <w:rFonts w:hint="eastAsia"/>
          <w:sz w:val="20"/>
        </w:rPr>
        <w:t>（設備完了時期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日）</w:t>
      </w:r>
    </w:p>
    <w:p w:rsidR="00967A08" w:rsidRDefault="00E24F83">
      <w:pPr>
        <w:rPr>
          <w:sz w:val="20"/>
        </w:rPr>
      </w:pPr>
      <w:r>
        <w:rPr>
          <w:rFonts w:hint="eastAsia"/>
          <w:sz w:val="20"/>
        </w:rPr>
        <w:t>２．資金の調達方法</w:t>
      </w:r>
      <w:r>
        <w:rPr>
          <w:rFonts w:hint="eastAsia"/>
          <w:sz w:val="20"/>
        </w:rPr>
        <w:t xml:space="preserve">                                                                      </w:t>
      </w:r>
      <w:r>
        <w:rPr>
          <w:rFonts w:hint="eastAsia"/>
          <w:sz w:val="2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1785"/>
        <w:gridCol w:w="840"/>
        <w:gridCol w:w="3581"/>
      </w:tblGrid>
      <w:tr w:rsidR="00967A08"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達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決定</w:t>
            </w:r>
          </w:p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未決定</w:t>
            </w:r>
          </w:p>
        </w:tc>
        <w:tc>
          <w:tcPr>
            <w:tcW w:w="3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方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法</w:t>
            </w:r>
          </w:p>
        </w:tc>
      </w:tr>
      <w:tr w:rsidR="00967A08">
        <w:trPr>
          <w:trHeight w:val="515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3E3B2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57150</wp:posOffset>
                      </wp:positionV>
                      <wp:extent cx="1666875" cy="22860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7224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4.5pt" to="33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" o:allowincell="f" strokeweight=".25pt"/>
                  </w:pict>
                </mc:Fallback>
              </mc:AlternateContent>
            </w:r>
            <w:r w:rsidR="00E24F83">
              <w:rPr>
                <w:rFonts w:hint="eastAsia"/>
                <w:sz w:val="20"/>
              </w:rPr>
              <w:t>（イ）自</w:t>
            </w:r>
            <w:r w:rsidR="00E24F83">
              <w:rPr>
                <w:rFonts w:hint="eastAsia"/>
                <w:sz w:val="20"/>
              </w:rPr>
              <w:t xml:space="preserve"> </w:t>
            </w:r>
            <w:r w:rsidR="00E24F83">
              <w:rPr>
                <w:rFonts w:hint="eastAsia"/>
                <w:sz w:val="20"/>
              </w:rPr>
              <w:t>己</w:t>
            </w:r>
            <w:r w:rsidR="00E24F83">
              <w:rPr>
                <w:rFonts w:hint="eastAsia"/>
                <w:sz w:val="20"/>
              </w:rPr>
              <w:t xml:space="preserve"> </w:t>
            </w:r>
            <w:r w:rsidR="00E24F83">
              <w:rPr>
                <w:rFonts w:hint="eastAsia"/>
                <w:sz w:val="20"/>
              </w:rPr>
              <w:t>資</w:t>
            </w:r>
            <w:r w:rsidR="00E24F83">
              <w:rPr>
                <w:rFonts w:hint="eastAsia"/>
                <w:sz w:val="20"/>
              </w:rPr>
              <w:t xml:space="preserve"> </w:t>
            </w:r>
            <w:r w:rsidR="00E24F83">
              <w:rPr>
                <w:rFonts w:hint="eastAsia"/>
                <w:sz w:val="20"/>
              </w:rPr>
              <w:t>金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1" w:type="dxa"/>
            <w:tcBorders>
              <w:top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6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3E3B2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53975</wp:posOffset>
                      </wp:positionV>
                      <wp:extent cx="1666875" cy="22860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F0E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4.25pt" to="33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" o:allowincell="f" strokeweight=".25pt"/>
                  </w:pict>
                </mc:Fallback>
              </mc:AlternateContent>
            </w:r>
            <w:r w:rsidR="00E24F83">
              <w:rPr>
                <w:rFonts w:hint="eastAsia"/>
                <w:sz w:val="20"/>
              </w:rPr>
              <w:t>（ロ）本</w:t>
            </w:r>
            <w:r w:rsidR="00E24F83">
              <w:rPr>
                <w:rFonts w:hint="eastAsia"/>
                <w:sz w:val="20"/>
              </w:rPr>
              <w:t xml:space="preserve">        </w:t>
            </w:r>
            <w:r w:rsidR="00E24F83">
              <w:rPr>
                <w:rFonts w:hint="eastAsia"/>
                <w:sz w:val="20"/>
              </w:rPr>
              <w:t>件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（ハ）金融機関借入</w:t>
            </w:r>
          </w:p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決・未</w:t>
            </w: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6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（ニ）金融機関借入</w:t>
            </w:r>
          </w:p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決・未</w:t>
            </w: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6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（ホ）金融機関借入</w:t>
            </w:r>
          </w:p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決・未</w:t>
            </w: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（ヘ）延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払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決・未</w:t>
            </w: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6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A08" w:rsidRDefault="003E3B2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320040</wp:posOffset>
                      </wp:positionV>
                      <wp:extent cx="1666875" cy="34290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70946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25.2pt" to="33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" o:allowincell="f" strokeweight=".25pt"/>
                  </w:pict>
                </mc:Fallback>
              </mc:AlternateContent>
            </w:r>
            <w:r w:rsidR="00E24F83">
              <w:rPr>
                <w:rFonts w:hint="eastAsia"/>
                <w:sz w:val="20"/>
              </w:rPr>
              <w:t>（ト）そ</w:t>
            </w:r>
            <w:r w:rsidR="00E24F83">
              <w:rPr>
                <w:rFonts w:hint="eastAsia"/>
                <w:sz w:val="20"/>
              </w:rPr>
              <w:t xml:space="preserve">   </w:t>
            </w:r>
            <w:r w:rsidR="00E24F83">
              <w:rPr>
                <w:rFonts w:hint="eastAsia"/>
                <w:sz w:val="20"/>
              </w:rPr>
              <w:t>の</w:t>
            </w:r>
            <w:r w:rsidR="00E24F83">
              <w:rPr>
                <w:rFonts w:hint="eastAsia"/>
                <w:sz w:val="20"/>
              </w:rPr>
              <w:t xml:space="preserve">   </w:t>
            </w:r>
            <w:r w:rsidR="00E24F83">
              <w:rPr>
                <w:rFonts w:hint="eastAsia"/>
                <w:sz w:val="20"/>
              </w:rPr>
              <w:t>他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決・未</w:t>
            </w:r>
          </w:p>
        </w:tc>
        <w:tc>
          <w:tcPr>
            <w:tcW w:w="3581" w:type="dxa"/>
            <w:tcBorders>
              <w:right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trHeight w:val="516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785" w:type="dxa"/>
            <w:tcBorders>
              <w:left w:val="nil"/>
              <w:bottom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3581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</w:tr>
    </w:tbl>
    <w:p w:rsidR="00967A08" w:rsidRDefault="00E24F83">
      <w:pPr>
        <w:rPr>
          <w:spacing w:val="20"/>
          <w:sz w:val="20"/>
        </w:rPr>
      </w:pPr>
      <w:r>
        <w:rPr>
          <w:rFonts w:hint="eastAsia"/>
          <w:spacing w:val="20"/>
          <w:sz w:val="20"/>
        </w:rPr>
        <w:t>（注）金融機関借入段の（</w:t>
      </w:r>
      <w:r>
        <w:rPr>
          <w:rFonts w:hint="eastAsia"/>
          <w:spacing w:val="20"/>
          <w:sz w:val="20"/>
        </w:rPr>
        <w:t xml:space="preserve">  </w:t>
      </w:r>
      <w:r>
        <w:rPr>
          <w:rFonts w:hint="eastAsia"/>
          <w:spacing w:val="20"/>
          <w:sz w:val="20"/>
        </w:rPr>
        <w:t>）内には、金融機関名・支店名を記入して下さい。</w:t>
      </w:r>
    </w:p>
    <w:p w:rsidR="00967A08" w:rsidRDefault="00E24F83">
      <w:pPr>
        <w:rPr>
          <w:sz w:val="20"/>
        </w:rPr>
      </w:pPr>
      <w:r>
        <w:rPr>
          <w:rFonts w:hint="eastAsia"/>
          <w:sz w:val="20"/>
        </w:rPr>
        <w:t>３．設備効果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967A08">
        <w:trPr>
          <w:trHeight w:val="3538"/>
        </w:trPr>
        <w:tc>
          <w:tcPr>
            <w:tcW w:w="10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E24F83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（生産・販売高の向上、品質向上、コスト低減等について具体的に記入して下さい。）</w:t>
            </w:r>
          </w:p>
        </w:tc>
      </w:tr>
    </w:tbl>
    <w:p w:rsidR="00967A08" w:rsidRDefault="00967A08">
      <w:pPr>
        <w:rPr>
          <w:sz w:val="20"/>
        </w:rPr>
      </w:pPr>
    </w:p>
    <w:p w:rsidR="00967A08" w:rsidRDefault="00E24F83">
      <w:pPr>
        <w:rPr>
          <w:sz w:val="20"/>
        </w:rPr>
      </w:pPr>
      <w:r>
        <w:rPr>
          <w:rFonts w:hint="eastAsia"/>
          <w:sz w:val="20"/>
        </w:rPr>
        <w:t>４．利益計画表</w:t>
      </w:r>
      <w:r>
        <w:rPr>
          <w:rFonts w:hint="eastAsia"/>
          <w:sz w:val="20"/>
        </w:rPr>
        <w:t xml:space="preserve">                                                                            </w:t>
      </w:r>
      <w:r>
        <w:rPr>
          <w:rFonts w:hint="eastAsia"/>
          <w:sz w:val="20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680"/>
        <w:gridCol w:w="1638"/>
        <w:gridCol w:w="1617"/>
        <w:gridCol w:w="1659"/>
        <w:gridCol w:w="1638"/>
        <w:gridCol w:w="1638"/>
      </w:tblGrid>
      <w:tr w:rsidR="00967A08">
        <w:trPr>
          <w:cantSplit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  <w:tl2br w:val="single" w:sz="2" w:space="0" w:color="auto"/>
            </w:tcBorders>
          </w:tcPr>
          <w:p w:rsidR="00967A08" w:rsidRDefault="00E24F8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期別</w:t>
            </w:r>
          </w:p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nil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績</w:t>
            </w:r>
          </w:p>
        </w:tc>
        <w:tc>
          <w:tcPr>
            <w:tcW w:w="49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画</w:t>
            </w:r>
          </w:p>
        </w:tc>
      </w:tr>
      <w:tr w:rsidR="00967A08">
        <w:trPr>
          <w:cantSplit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bottom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67A08" w:rsidRDefault="00E24F83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損益計算書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売上高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）（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）（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）（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）（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）（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売上原価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売上総利益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一般管理費・販売費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営業利益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営業外収益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17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59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営業外費用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17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59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税引前当期純利益</w:t>
            </w:r>
          </w:p>
        </w:tc>
        <w:tc>
          <w:tcPr>
            <w:tcW w:w="1638" w:type="dxa"/>
            <w:tcBorders>
              <w:left w:val="nil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59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67A08">
        <w:trPr>
          <w:cantSplit/>
          <w:trHeight w:val="60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（減価償却費）</w:t>
            </w:r>
          </w:p>
        </w:tc>
        <w:tc>
          <w:tcPr>
            <w:tcW w:w="1638" w:type="dxa"/>
            <w:tcBorders>
              <w:left w:val="nil"/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</w:tbl>
    <w:p w:rsidR="00967A08" w:rsidRDefault="00E24F83">
      <w:pPr>
        <w:ind w:left="735" w:right="860" w:hanging="735"/>
        <w:rPr>
          <w:spacing w:val="20"/>
          <w:sz w:val="20"/>
        </w:rPr>
      </w:pPr>
      <w:r>
        <w:rPr>
          <w:rFonts w:hint="eastAsia"/>
          <w:spacing w:val="20"/>
          <w:sz w:val="20"/>
        </w:rPr>
        <w:t>（注）売上高（</w:t>
      </w:r>
      <w:r>
        <w:rPr>
          <w:rFonts w:hint="eastAsia"/>
          <w:spacing w:val="20"/>
          <w:sz w:val="20"/>
        </w:rPr>
        <w:t xml:space="preserve">  </w:t>
      </w:r>
      <w:r>
        <w:rPr>
          <w:rFonts w:hint="eastAsia"/>
          <w:spacing w:val="20"/>
          <w:sz w:val="20"/>
        </w:rPr>
        <w:t>）内には、対前年期伸率（％）を記入し、その他の科目の（</w:t>
      </w:r>
      <w:r>
        <w:rPr>
          <w:rFonts w:hint="eastAsia"/>
          <w:spacing w:val="20"/>
          <w:sz w:val="20"/>
        </w:rPr>
        <w:t xml:space="preserve">  </w:t>
      </w:r>
      <w:r>
        <w:rPr>
          <w:rFonts w:hint="eastAsia"/>
          <w:spacing w:val="20"/>
          <w:sz w:val="20"/>
        </w:rPr>
        <w:t>）内には売上高に対する比率を記入して下さい。</w:t>
      </w:r>
    </w:p>
    <w:p w:rsidR="00967A08" w:rsidRDefault="00E24F83">
      <w:pPr>
        <w:rPr>
          <w:sz w:val="20"/>
        </w:rPr>
      </w:pPr>
      <w:r>
        <w:rPr>
          <w:rFonts w:hint="eastAsia"/>
          <w:sz w:val="20"/>
        </w:rPr>
        <w:t>５．返済計画表</w:t>
      </w:r>
      <w:r>
        <w:rPr>
          <w:rFonts w:hint="eastAsia"/>
          <w:sz w:val="20"/>
        </w:rPr>
        <w:t xml:space="preserve">                                                                            </w:t>
      </w:r>
      <w:r>
        <w:rPr>
          <w:rFonts w:hint="eastAsia"/>
          <w:sz w:val="20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680"/>
        <w:gridCol w:w="1638"/>
        <w:gridCol w:w="1638"/>
        <w:gridCol w:w="1638"/>
        <w:gridCol w:w="1638"/>
        <w:gridCol w:w="1638"/>
      </w:tblGrid>
      <w:tr w:rsidR="00967A08">
        <w:trPr>
          <w:cantSplit/>
          <w:trHeight w:val="520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tl2br w:val="single" w:sz="2" w:space="0" w:color="auto"/>
            </w:tcBorders>
          </w:tcPr>
          <w:p w:rsidR="00967A08" w:rsidRDefault="00E24F8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期別</w:t>
            </w:r>
          </w:p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tr2bl w:val="single" w:sz="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tr2bl w:val="single" w:sz="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tr2bl w:val="single" w:sz="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tr2bl w:val="single" w:sz="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67A08" w:rsidRDefault="00E24F83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返済方法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967A08" w:rsidRDefault="00E24F83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税引前当期純利益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減価償却費</w:t>
            </w: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△税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△配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当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△役員賞与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E24F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</w:t>
            </w: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計（Ａ）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67A08" w:rsidRDefault="00E24F83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返済額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967A08" w:rsidRDefault="00E24F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既存長期借入金返済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設備（延払）支手</w:t>
            </w: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計（Ｂ）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  <w:tr w:rsidR="00967A08">
        <w:trPr>
          <w:cantSplit/>
          <w:trHeight w:val="400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7A08" w:rsidRDefault="00E24F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差引（Ａ－Ｂ）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A08" w:rsidRDefault="00967A08">
            <w:pPr>
              <w:rPr>
                <w:sz w:val="20"/>
              </w:rPr>
            </w:pPr>
          </w:p>
        </w:tc>
      </w:tr>
    </w:tbl>
    <w:p w:rsidR="00E24F83" w:rsidRDefault="00E24F83">
      <w:pPr>
        <w:rPr>
          <w:sz w:val="20"/>
        </w:rPr>
      </w:pPr>
    </w:p>
    <w:sectPr w:rsidR="00E24F83">
      <w:pgSz w:w="23814" w:h="16840" w:orient="landscape" w:code="8"/>
      <w:pgMar w:top="851" w:right="794" w:bottom="851" w:left="851" w:header="720" w:footer="720" w:gutter="0"/>
      <w:cols w:num="2" w:space="170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24"/>
    <w:rsid w:val="003E3B24"/>
    <w:rsid w:val="00967A08"/>
    <w:rsid w:val="00BD58AF"/>
    <w:rsid w:val="00E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05F8"/>
  <w15:docId w15:val="{32B9512C-CDC7-4D74-BC74-A3DAACD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（保調第１２号）</vt:lpstr>
      <vt:lpstr>（保調第１２号）</vt:lpstr>
    </vt:vector>
  </TitlesOfParts>
  <Company>Sony Corporation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（保調第１２号）</dc:title>
  <dc:creator>VAIO PCG-713</dc:creator>
  <cp:lastModifiedBy>0437</cp:lastModifiedBy>
  <cp:revision>3</cp:revision>
  <dcterms:created xsi:type="dcterms:W3CDTF">2015-09-07T04:16:00Z</dcterms:created>
  <dcterms:modified xsi:type="dcterms:W3CDTF">2019-04-19T05:53:00Z</dcterms:modified>
</cp:coreProperties>
</file>